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CFD7" w14:textId="77777777" w:rsidR="00A63465" w:rsidRDefault="00A6346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53"/>
      </w:tblGrid>
      <w:tr w:rsidR="00A63465" w14:paraId="66751837" w14:textId="77777777" w:rsidTr="00AB727C">
        <w:trPr>
          <w:trHeight w:val="639"/>
        </w:trPr>
        <w:tc>
          <w:tcPr>
            <w:tcW w:w="8949" w:type="dxa"/>
            <w:gridSpan w:val="2"/>
            <w:shd w:val="clear" w:color="auto" w:fill="D9D9D9"/>
          </w:tcPr>
          <w:p w14:paraId="3B131764" w14:textId="7B45F2BF" w:rsidR="00E37D58" w:rsidRPr="00413336" w:rsidRDefault="006414FF" w:rsidP="00AB727C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 w:rsidRPr="00413336">
              <w:rPr>
                <w:b/>
                <w:sz w:val="18"/>
              </w:rPr>
              <w:t>Klauzula informacyjna dot. przetwarzania danych osobowych w</w:t>
            </w:r>
            <w:r w:rsidRPr="00413336">
              <w:rPr>
                <w:b/>
                <w:spacing w:val="-4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związku</w:t>
            </w:r>
            <w:r w:rsidRPr="00413336">
              <w:rPr>
                <w:b/>
                <w:spacing w:val="-3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z</w:t>
            </w:r>
            <w:r w:rsidRPr="00413336">
              <w:rPr>
                <w:b/>
                <w:spacing w:val="-3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ustawą</w:t>
            </w:r>
            <w:r w:rsidRPr="00413336">
              <w:rPr>
                <w:b/>
                <w:spacing w:val="-3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z</w:t>
            </w:r>
            <w:r w:rsidRPr="00413336">
              <w:rPr>
                <w:b/>
                <w:spacing w:val="-3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dnia</w:t>
            </w:r>
            <w:r w:rsidRPr="00413336">
              <w:rPr>
                <w:b/>
                <w:spacing w:val="-3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5</w:t>
            </w:r>
            <w:r w:rsidRPr="00413336">
              <w:rPr>
                <w:b/>
                <w:spacing w:val="-4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stycznia</w:t>
            </w:r>
            <w:r w:rsidRPr="00413336">
              <w:rPr>
                <w:b/>
                <w:spacing w:val="-3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2011</w:t>
            </w:r>
            <w:r w:rsidRPr="00413336">
              <w:rPr>
                <w:b/>
                <w:spacing w:val="-3"/>
                <w:sz w:val="18"/>
              </w:rPr>
              <w:t xml:space="preserve"> </w:t>
            </w:r>
            <w:r w:rsidRPr="00413336">
              <w:rPr>
                <w:b/>
                <w:sz w:val="18"/>
              </w:rPr>
              <w:t>r.</w:t>
            </w:r>
            <w:r w:rsidRPr="00413336">
              <w:rPr>
                <w:b/>
                <w:spacing w:val="40"/>
                <w:sz w:val="18"/>
              </w:rPr>
              <w:t xml:space="preserve"> </w:t>
            </w:r>
            <w:r w:rsidRPr="00413336">
              <w:rPr>
                <w:b/>
                <w:i/>
                <w:sz w:val="18"/>
              </w:rPr>
              <w:t>Kodeks</w:t>
            </w:r>
            <w:r w:rsidRPr="00413336">
              <w:rPr>
                <w:b/>
                <w:i/>
                <w:spacing w:val="-3"/>
                <w:sz w:val="18"/>
              </w:rPr>
              <w:t xml:space="preserve"> </w:t>
            </w:r>
            <w:r w:rsidRPr="00413336">
              <w:rPr>
                <w:b/>
                <w:i/>
                <w:sz w:val="18"/>
              </w:rPr>
              <w:t>wyborczy</w:t>
            </w:r>
          </w:p>
        </w:tc>
      </w:tr>
      <w:tr w:rsidR="00A63465" w14:paraId="35B8E45C" w14:textId="77777777" w:rsidTr="00AB727C">
        <w:trPr>
          <w:trHeight w:val="5276"/>
        </w:trPr>
        <w:tc>
          <w:tcPr>
            <w:tcW w:w="2296" w:type="dxa"/>
            <w:shd w:val="clear" w:color="auto" w:fill="D9D9D9"/>
          </w:tcPr>
          <w:p w14:paraId="352EDB5C" w14:textId="77777777" w:rsidR="00A63465" w:rsidRDefault="006414F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TOŻSAMOŚĆ</w:t>
            </w:r>
          </w:p>
          <w:p w14:paraId="61A2290B" w14:textId="77777777" w:rsidR="00A63465" w:rsidRDefault="006414FF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ADMINISTRATORA</w:t>
            </w:r>
          </w:p>
        </w:tc>
        <w:tc>
          <w:tcPr>
            <w:tcW w:w="6653" w:type="dxa"/>
          </w:tcPr>
          <w:p w14:paraId="250D75EC" w14:textId="77777777" w:rsidR="00A63465" w:rsidRPr="00413336" w:rsidRDefault="006414FF" w:rsidP="00AB727C">
            <w:pPr>
              <w:pStyle w:val="TableParagraph"/>
              <w:ind w:right="141"/>
              <w:jc w:val="both"/>
              <w:rPr>
                <w:sz w:val="18"/>
              </w:rPr>
            </w:pPr>
            <w:r w:rsidRPr="00413336">
              <w:rPr>
                <w:spacing w:val="-2"/>
                <w:sz w:val="18"/>
              </w:rPr>
              <w:t>Administratorami</w:t>
            </w:r>
            <w:r w:rsidRPr="00413336">
              <w:rPr>
                <w:spacing w:val="17"/>
                <w:sz w:val="18"/>
              </w:rPr>
              <w:t xml:space="preserve"> </w:t>
            </w:r>
            <w:r w:rsidRPr="00413336">
              <w:rPr>
                <w:spacing w:val="-5"/>
                <w:sz w:val="18"/>
              </w:rPr>
              <w:t>są:</w:t>
            </w:r>
          </w:p>
          <w:p w14:paraId="107199EE" w14:textId="23B7AD4E" w:rsidR="00A63465" w:rsidRPr="00413336" w:rsidRDefault="00C2017B" w:rsidP="00AB727C">
            <w:pPr>
              <w:pStyle w:val="Akapitzlist"/>
              <w:numPr>
                <w:ilvl w:val="0"/>
                <w:numId w:val="3"/>
              </w:numPr>
              <w:ind w:right="141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Wójt Gminy Marklowice</w:t>
            </w:r>
            <w:r w:rsidR="00AB727C">
              <w:rPr>
                <w:rFonts w:ascii="Arial" w:hAnsi="Arial" w:cs="Arial"/>
                <w:sz w:val="18"/>
              </w:rPr>
              <w:t xml:space="preserve">, mający </w:t>
            </w:r>
            <w:r w:rsidR="00AB727C" w:rsidRPr="00AB727C">
              <w:rPr>
                <w:rFonts w:ascii="Arial" w:hAnsi="Arial" w:cs="Arial"/>
                <w:sz w:val="18"/>
              </w:rPr>
              <w:t>siedzibę</w:t>
            </w:r>
            <w:r w:rsidR="00CC1DFD" w:rsidRPr="00AB727C">
              <w:rPr>
                <w:rFonts w:ascii="Arial" w:hAnsi="Arial" w:cs="Arial"/>
                <w:sz w:val="18"/>
              </w:rPr>
              <w:t xml:space="preserve"> </w:t>
            </w:r>
            <w:r w:rsidR="00AB727C">
              <w:rPr>
                <w:rFonts w:ascii="Arial" w:hAnsi="Arial" w:cs="Arial"/>
                <w:sz w:val="18"/>
              </w:rPr>
              <w:t xml:space="preserve">w </w:t>
            </w:r>
            <w:r>
              <w:rPr>
                <w:rFonts w:ascii="Arial" w:hAnsi="Arial" w:cs="Arial"/>
                <w:sz w:val="18"/>
              </w:rPr>
              <w:t>Marklowicach</w:t>
            </w:r>
            <w:r w:rsidR="00AB727C">
              <w:rPr>
                <w:rFonts w:ascii="Arial" w:hAnsi="Arial" w:cs="Arial"/>
                <w:sz w:val="18"/>
              </w:rPr>
              <w:t xml:space="preserve"> (</w:t>
            </w:r>
            <w:r>
              <w:rPr>
                <w:rFonts w:ascii="Arial" w:hAnsi="Arial" w:cs="Arial"/>
                <w:sz w:val="18"/>
              </w:rPr>
              <w:t>44</w:t>
            </w:r>
            <w:r w:rsidR="00AB727C">
              <w:rPr>
                <w:rFonts w:ascii="Arial" w:hAnsi="Arial" w:cs="Arial"/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>321</w:t>
            </w:r>
            <w:r w:rsidR="00AB727C" w:rsidRPr="00AB727C">
              <w:rPr>
                <w:rFonts w:ascii="Arial" w:hAnsi="Arial" w:cs="Arial"/>
                <w:sz w:val="18"/>
              </w:rPr>
              <w:t>)</w:t>
            </w:r>
            <w:r w:rsidR="00AB727C">
              <w:rPr>
                <w:rFonts w:ascii="Arial" w:hAnsi="Arial" w:cs="Arial"/>
                <w:sz w:val="18"/>
              </w:rPr>
              <w:t xml:space="preserve"> przy</w:t>
            </w:r>
            <w:r>
              <w:rPr>
                <w:rFonts w:ascii="Arial" w:hAnsi="Arial" w:cs="Arial"/>
                <w:sz w:val="18"/>
              </w:rPr>
              <w:t xml:space="preserve"> ul. </w:t>
            </w:r>
            <w:r>
              <w:rPr>
                <w:rFonts w:ascii="Arial" w:eastAsia="Arial" w:hAnsi="Arial" w:cs="Arial"/>
                <w:sz w:val="18"/>
              </w:rPr>
              <w:t>Wyzwolenia 71</w:t>
            </w:r>
            <w:r w:rsidR="00CC1DFD" w:rsidRPr="00AB727C">
              <w:rPr>
                <w:rFonts w:ascii="Arial" w:eastAsia="Arial" w:hAnsi="Arial" w:cs="Arial"/>
                <w:sz w:val="18"/>
              </w:rPr>
              <w:t xml:space="preserve"> </w:t>
            </w:r>
            <w:r w:rsidR="006414FF" w:rsidRPr="00AB727C">
              <w:rPr>
                <w:rFonts w:ascii="Arial" w:hAnsi="Arial" w:cs="Arial"/>
                <w:sz w:val="18"/>
              </w:rPr>
              <w:t>– w zakresie rejestracji w Centralnym Rejestrze Wyborców danych</w:t>
            </w:r>
            <w:r w:rsidR="006414FF" w:rsidRPr="00AB727C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6414FF" w:rsidRPr="00AB727C">
              <w:rPr>
                <w:rFonts w:ascii="Arial" w:hAnsi="Arial" w:cs="Arial"/>
                <w:sz w:val="18"/>
              </w:rPr>
              <w:t>wpływających</w:t>
            </w:r>
            <w:r w:rsidR="006414FF" w:rsidRPr="00AB727C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6414FF" w:rsidRPr="00AB727C">
              <w:rPr>
                <w:rFonts w:ascii="Arial" w:hAnsi="Arial" w:cs="Arial"/>
                <w:sz w:val="18"/>
              </w:rPr>
              <w:t>na</w:t>
            </w:r>
            <w:r w:rsidR="006414FF" w:rsidRPr="00AB727C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6414FF" w:rsidRPr="00AB727C">
              <w:rPr>
                <w:rFonts w:ascii="Arial" w:hAnsi="Arial" w:cs="Arial"/>
                <w:sz w:val="18"/>
              </w:rPr>
              <w:t>realizację</w:t>
            </w:r>
            <w:r w:rsidR="006414FF" w:rsidRPr="00AB727C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6414FF" w:rsidRPr="00AB727C">
              <w:rPr>
                <w:rFonts w:ascii="Arial" w:hAnsi="Arial" w:cs="Arial"/>
                <w:sz w:val="18"/>
              </w:rPr>
              <w:t>prawa</w:t>
            </w:r>
            <w:r w:rsidR="006414FF" w:rsidRPr="00AB727C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6414FF" w:rsidRPr="00AB727C">
              <w:rPr>
                <w:rFonts w:ascii="Arial" w:hAnsi="Arial" w:cs="Arial"/>
                <w:sz w:val="18"/>
              </w:rPr>
              <w:t>wybierania</w:t>
            </w:r>
            <w:r w:rsidR="006414FF" w:rsidRPr="00AB727C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6414FF" w:rsidRPr="00AB727C">
              <w:rPr>
                <w:rFonts w:ascii="Arial" w:hAnsi="Arial" w:cs="Arial"/>
                <w:sz w:val="18"/>
              </w:rPr>
              <w:t>i</w:t>
            </w:r>
            <w:r w:rsidR="006414FF" w:rsidRPr="00AB727C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6414FF" w:rsidRPr="00AB727C">
              <w:rPr>
                <w:rFonts w:ascii="Arial" w:hAnsi="Arial" w:cs="Arial"/>
                <w:sz w:val="18"/>
              </w:rPr>
              <w:t xml:space="preserve">przechowywanej przez </w:t>
            </w:r>
            <w:r w:rsidR="00902B0E">
              <w:rPr>
                <w:rFonts w:ascii="Arial" w:hAnsi="Arial" w:cs="Arial"/>
                <w:sz w:val="18"/>
              </w:rPr>
              <w:t>Wójta Gminy Marklowice</w:t>
            </w:r>
            <w:r w:rsidR="006414FF" w:rsidRPr="00AB727C">
              <w:rPr>
                <w:rFonts w:ascii="Arial" w:hAnsi="Arial" w:cs="Arial"/>
                <w:sz w:val="18"/>
              </w:rPr>
              <w:t xml:space="preserve"> dokumentacji pisemnej</w:t>
            </w:r>
            <w:r w:rsidR="006414FF" w:rsidRPr="00413336">
              <w:rPr>
                <w:rFonts w:ascii="Arial" w:hAnsi="Arial" w:cs="Arial"/>
                <w:sz w:val="18"/>
              </w:rPr>
              <w:t>;</w:t>
            </w:r>
          </w:p>
          <w:p w14:paraId="712B05F7" w14:textId="2083687F" w:rsidR="00A63465" w:rsidRPr="00413336" w:rsidRDefault="006414FF" w:rsidP="00AB727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141"/>
              <w:jc w:val="both"/>
              <w:rPr>
                <w:sz w:val="18"/>
              </w:rPr>
            </w:pPr>
            <w:r w:rsidRPr="00413336">
              <w:rPr>
                <w:sz w:val="18"/>
              </w:rPr>
              <w:t>Konsul RP</w:t>
            </w:r>
            <w:r w:rsidR="00CC1DFD" w:rsidRPr="00413336">
              <w:rPr>
                <w:sz w:val="18"/>
              </w:rPr>
              <w:t xml:space="preserve"> </w:t>
            </w:r>
            <w:r w:rsidRPr="00413336">
              <w:rPr>
                <w:sz w:val="18"/>
              </w:rPr>
              <w:t>– w zakresie rejestracji w Centralnym Rejestrze Wyborców danych co do adresu przebywania</w:t>
            </w:r>
            <w:r w:rsidRPr="00413336">
              <w:rPr>
                <w:spacing w:val="-13"/>
                <w:sz w:val="18"/>
              </w:rPr>
              <w:t xml:space="preserve"> </w:t>
            </w:r>
            <w:r w:rsidRPr="00413336">
              <w:rPr>
                <w:sz w:val="18"/>
              </w:rPr>
              <w:t>w</w:t>
            </w:r>
            <w:r w:rsidRPr="00413336">
              <w:rPr>
                <w:spacing w:val="-12"/>
                <w:sz w:val="18"/>
              </w:rPr>
              <w:t xml:space="preserve"> </w:t>
            </w:r>
            <w:r w:rsidRPr="00413336">
              <w:rPr>
                <w:sz w:val="18"/>
              </w:rPr>
              <w:t>stosunku</w:t>
            </w:r>
            <w:r w:rsidRPr="00413336">
              <w:rPr>
                <w:spacing w:val="-13"/>
                <w:sz w:val="18"/>
              </w:rPr>
              <w:t xml:space="preserve"> </w:t>
            </w:r>
            <w:r w:rsidRPr="00413336">
              <w:rPr>
                <w:sz w:val="18"/>
              </w:rPr>
              <w:t>do</w:t>
            </w:r>
            <w:r w:rsidRPr="00413336">
              <w:rPr>
                <w:spacing w:val="-12"/>
                <w:sz w:val="18"/>
              </w:rPr>
              <w:t xml:space="preserve"> </w:t>
            </w:r>
            <w:r w:rsidRPr="00413336">
              <w:rPr>
                <w:sz w:val="18"/>
              </w:rPr>
              <w:t>wyborców</w:t>
            </w:r>
            <w:r w:rsidRPr="00413336">
              <w:rPr>
                <w:spacing w:val="-13"/>
                <w:sz w:val="18"/>
              </w:rPr>
              <w:t xml:space="preserve"> </w:t>
            </w:r>
            <w:r w:rsidRPr="00413336">
              <w:rPr>
                <w:sz w:val="18"/>
              </w:rPr>
              <w:t>głosujących</w:t>
            </w:r>
            <w:r w:rsidRPr="00413336">
              <w:rPr>
                <w:spacing w:val="-13"/>
                <w:sz w:val="18"/>
              </w:rPr>
              <w:t xml:space="preserve"> </w:t>
            </w:r>
            <w:r w:rsidRPr="00413336">
              <w:rPr>
                <w:sz w:val="18"/>
              </w:rPr>
              <w:t>poza</w:t>
            </w:r>
            <w:r w:rsidRPr="00413336">
              <w:rPr>
                <w:spacing w:val="-12"/>
                <w:sz w:val="18"/>
              </w:rPr>
              <w:t xml:space="preserve"> </w:t>
            </w:r>
            <w:r w:rsidRPr="00413336">
              <w:rPr>
                <w:sz w:val="18"/>
              </w:rPr>
              <w:t>granicami</w:t>
            </w:r>
            <w:r w:rsidRPr="00413336">
              <w:rPr>
                <w:spacing w:val="-13"/>
                <w:sz w:val="18"/>
              </w:rPr>
              <w:t xml:space="preserve"> </w:t>
            </w:r>
            <w:r w:rsidRPr="00413336">
              <w:rPr>
                <w:sz w:val="18"/>
              </w:rPr>
              <w:t>kraju oraz przechowywanej przez Konsula dokumentacji pisemnej;</w:t>
            </w:r>
          </w:p>
          <w:p w14:paraId="1A90D203" w14:textId="77777777" w:rsidR="00A63465" w:rsidRPr="00413336" w:rsidRDefault="006414FF" w:rsidP="00AB727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141"/>
              <w:jc w:val="both"/>
              <w:rPr>
                <w:sz w:val="18"/>
              </w:rPr>
            </w:pPr>
            <w:r w:rsidRPr="00413336">
              <w:rPr>
                <w:sz w:val="18"/>
              </w:rPr>
              <w:t>Minister Cyfryzacji, mający siedzibę w Warszawie (00-060) przy ul. Królewskiej 27 – odpowiada za utrzymanie i rozwój Centralnego Rejestru Wyborców oraz aktualizuje</w:t>
            </w:r>
            <w:r w:rsidRPr="00413336">
              <w:rPr>
                <w:spacing w:val="-3"/>
                <w:sz w:val="18"/>
              </w:rPr>
              <w:t xml:space="preserve"> </w:t>
            </w:r>
            <w:r w:rsidRPr="00413336">
              <w:rPr>
                <w:sz w:val="18"/>
              </w:rPr>
              <w:t>informacje o zgłoszeniu chęci głosowania w wyborach do Parlamentu Europejskiego przeprowadzanych</w:t>
            </w:r>
            <w:r w:rsidRPr="00413336">
              <w:rPr>
                <w:spacing w:val="-3"/>
                <w:sz w:val="18"/>
              </w:rPr>
              <w:t xml:space="preserve"> </w:t>
            </w:r>
            <w:r w:rsidRPr="00413336">
              <w:rPr>
                <w:sz w:val="18"/>
              </w:rPr>
              <w:t>przez</w:t>
            </w:r>
            <w:r w:rsidRPr="00413336">
              <w:rPr>
                <w:spacing w:val="-3"/>
                <w:sz w:val="18"/>
              </w:rPr>
              <w:t xml:space="preserve"> </w:t>
            </w:r>
            <w:r w:rsidRPr="00413336">
              <w:rPr>
                <w:sz w:val="18"/>
              </w:rPr>
              <w:t>inne</w:t>
            </w:r>
            <w:r w:rsidRPr="00413336">
              <w:rPr>
                <w:spacing w:val="-3"/>
                <w:sz w:val="18"/>
              </w:rPr>
              <w:t xml:space="preserve"> </w:t>
            </w:r>
            <w:r w:rsidRPr="00413336">
              <w:rPr>
                <w:sz w:val="18"/>
              </w:rPr>
              <w:t>państwo</w:t>
            </w:r>
            <w:r w:rsidRPr="00413336">
              <w:rPr>
                <w:spacing w:val="-3"/>
                <w:sz w:val="18"/>
              </w:rPr>
              <w:t xml:space="preserve"> </w:t>
            </w:r>
            <w:r w:rsidRPr="00413336">
              <w:rPr>
                <w:sz w:val="18"/>
              </w:rPr>
              <w:t>członkowskie</w:t>
            </w:r>
            <w:r w:rsidRPr="00413336">
              <w:rPr>
                <w:spacing w:val="-3"/>
                <w:sz w:val="18"/>
              </w:rPr>
              <w:t xml:space="preserve"> </w:t>
            </w:r>
            <w:r w:rsidRPr="00413336">
              <w:rPr>
                <w:sz w:val="18"/>
              </w:rPr>
              <w:t>Unii</w:t>
            </w:r>
            <w:r w:rsidRPr="00413336">
              <w:rPr>
                <w:spacing w:val="-3"/>
                <w:sz w:val="18"/>
              </w:rPr>
              <w:t xml:space="preserve"> </w:t>
            </w:r>
            <w:r w:rsidRPr="00413336">
              <w:rPr>
                <w:sz w:val="18"/>
              </w:rPr>
              <w:t>Europejskiej;</w:t>
            </w:r>
          </w:p>
          <w:p w14:paraId="40D58B8A" w14:textId="77777777" w:rsidR="00A63465" w:rsidRPr="00413336" w:rsidRDefault="006414FF" w:rsidP="00AB727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141"/>
              <w:jc w:val="both"/>
              <w:rPr>
                <w:sz w:val="18"/>
              </w:rPr>
            </w:pPr>
            <w:r w:rsidRPr="00413336">
              <w:rPr>
                <w:sz w:val="18"/>
              </w:rPr>
              <w:t>Minister Spraw Wewnętrznych i Administracji, mający siedzibę w Warszawie (02-591) przy ul. Stefana Batorego 5 – zapewnia funkcjonowanie w kraju wydzielonej sieci umożliwiającej dostęp do Centralnego Rejestru Wyborców;</w:t>
            </w:r>
          </w:p>
          <w:p w14:paraId="5B570DCA" w14:textId="77777777" w:rsidR="00A63465" w:rsidRPr="00413336" w:rsidRDefault="006414FF" w:rsidP="00AB727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141"/>
              <w:jc w:val="both"/>
              <w:rPr>
                <w:sz w:val="18"/>
              </w:rPr>
            </w:pPr>
            <w:r w:rsidRPr="00413336">
              <w:rPr>
                <w:sz w:val="18"/>
              </w:rPr>
              <w:t>Minister Spraw Zagranicznych mający siedzibę w Warszawie (00-580) przy ul. J.Ch. Szucha 23</w:t>
            </w:r>
            <w:r w:rsidRPr="00413336">
              <w:rPr>
                <w:spacing w:val="40"/>
                <w:sz w:val="18"/>
              </w:rPr>
              <w:t xml:space="preserve"> </w:t>
            </w:r>
            <w:r w:rsidRPr="00413336">
              <w:rPr>
                <w:sz w:val="18"/>
              </w:rPr>
              <w:t>– zapewnia funkcjonowanie poza granicami kraju</w:t>
            </w:r>
            <w:r w:rsidRPr="00413336">
              <w:rPr>
                <w:spacing w:val="-6"/>
                <w:sz w:val="18"/>
              </w:rPr>
              <w:t xml:space="preserve"> </w:t>
            </w:r>
            <w:r w:rsidRPr="00413336">
              <w:rPr>
                <w:sz w:val="18"/>
              </w:rPr>
              <w:t>wydzielonej</w:t>
            </w:r>
            <w:r w:rsidRPr="00413336">
              <w:rPr>
                <w:spacing w:val="-6"/>
                <w:sz w:val="18"/>
              </w:rPr>
              <w:t xml:space="preserve"> </w:t>
            </w:r>
            <w:r w:rsidRPr="00413336">
              <w:rPr>
                <w:sz w:val="18"/>
              </w:rPr>
              <w:t>sieci</w:t>
            </w:r>
            <w:r w:rsidRPr="00413336">
              <w:rPr>
                <w:spacing w:val="-6"/>
                <w:sz w:val="18"/>
              </w:rPr>
              <w:t xml:space="preserve"> </w:t>
            </w:r>
            <w:r w:rsidRPr="00413336">
              <w:rPr>
                <w:sz w:val="18"/>
              </w:rPr>
              <w:t>umożliwiającej</w:t>
            </w:r>
            <w:r w:rsidRPr="00413336">
              <w:rPr>
                <w:spacing w:val="-6"/>
                <w:sz w:val="18"/>
              </w:rPr>
              <w:t xml:space="preserve"> </w:t>
            </w:r>
            <w:r w:rsidRPr="00413336">
              <w:rPr>
                <w:sz w:val="18"/>
              </w:rPr>
              <w:t>konsulom</w:t>
            </w:r>
            <w:r w:rsidRPr="00413336">
              <w:rPr>
                <w:spacing w:val="-6"/>
                <w:sz w:val="18"/>
              </w:rPr>
              <w:t xml:space="preserve"> </w:t>
            </w:r>
            <w:r w:rsidRPr="00413336">
              <w:rPr>
                <w:sz w:val="18"/>
              </w:rPr>
              <w:t>dostęp</w:t>
            </w:r>
            <w:r w:rsidRPr="00413336">
              <w:rPr>
                <w:spacing w:val="-6"/>
                <w:sz w:val="18"/>
              </w:rPr>
              <w:t xml:space="preserve"> </w:t>
            </w:r>
            <w:r w:rsidRPr="00413336">
              <w:rPr>
                <w:sz w:val="18"/>
              </w:rPr>
              <w:t>do</w:t>
            </w:r>
            <w:r w:rsidRPr="00413336">
              <w:rPr>
                <w:spacing w:val="-6"/>
                <w:sz w:val="18"/>
              </w:rPr>
              <w:t xml:space="preserve"> </w:t>
            </w:r>
            <w:r w:rsidRPr="00413336">
              <w:rPr>
                <w:sz w:val="18"/>
              </w:rPr>
              <w:t>Centralnego Rejestru Wyborców.</w:t>
            </w:r>
          </w:p>
        </w:tc>
      </w:tr>
      <w:tr w:rsidR="00A63465" w14:paraId="44FBBD90" w14:textId="77777777" w:rsidTr="00AB727C">
        <w:trPr>
          <w:trHeight w:val="695"/>
        </w:trPr>
        <w:tc>
          <w:tcPr>
            <w:tcW w:w="2296" w:type="dxa"/>
            <w:tcBorders>
              <w:bottom w:val="nil"/>
            </w:tcBorders>
            <w:shd w:val="clear" w:color="auto" w:fill="D9D9D9"/>
          </w:tcPr>
          <w:p w14:paraId="111D7F6E" w14:textId="77777777" w:rsidR="00A63465" w:rsidRDefault="006414FF">
            <w:pPr>
              <w:pStyle w:val="TableParagraph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KONTAKTOWE </w:t>
            </w:r>
            <w:r>
              <w:rPr>
                <w:b/>
                <w:spacing w:val="-2"/>
                <w:sz w:val="18"/>
              </w:rPr>
              <w:t>ADMINISTRATORA</w:t>
            </w:r>
          </w:p>
        </w:tc>
        <w:tc>
          <w:tcPr>
            <w:tcW w:w="6653" w:type="dxa"/>
            <w:tcBorders>
              <w:bottom w:val="nil"/>
            </w:tcBorders>
          </w:tcPr>
          <w:p w14:paraId="33AE68EB" w14:textId="528ED8C8" w:rsidR="00A63465" w:rsidRDefault="006414FF" w:rsidP="00AB727C">
            <w:pPr>
              <w:pStyle w:val="TableParagraph"/>
              <w:spacing w:line="276" w:lineRule="auto"/>
              <w:ind w:left="107" w:right="141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="00CC1DFD">
              <w:rPr>
                <w:spacing w:val="40"/>
                <w:sz w:val="18"/>
              </w:rPr>
              <w:t xml:space="preserve"> </w:t>
            </w:r>
            <w:r w:rsidR="000E50F6">
              <w:rPr>
                <w:sz w:val="18"/>
              </w:rPr>
              <w:t>Wójtem Gminy Marklowice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skontaktować pisemnie na adres siedziby administratora.</w:t>
            </w:r>
          </w:p>
        </w:tc>
      </w:tr>
      <w:tr w:rsidR="00A63465" w14:paraId="3F4D0ED6" w14:textId="77777777" w:rsidTr="00AB727C">
        <w:trPr>
          <w:trHeight w:val="714"/>
        </w:trPr>
        <w:tc>
          <w:tcPr>
            <w:tcW w:w="2296" w:type="dxa"/>
            <w:tcBorders>
              <w:top w:val="nil"/>
              <w:bottom w:val="nil"/>
            </w:tcBorders>
            <w:shd w:val="clear" w:color="auto" w:fill="D9D9D9"/>
          </w:tcPr>
          <w:p w14:paraId="08A40E04" w14:textId="77777777" w:rsidR="00A63465" w:rsidRDefault="00A634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14:paraId="18BA549F" w14:textId="77777777" w:rsidR="00A63465" w:rsidRDefault="006414FF" w:rsidP="00AB727C">
            <w:pPr>
              <w:pStyle w:val="TableParagraph"/>
              <w:spacing w:before="131" w:line="276" w:lineRule="auto"/>
              <w:ind w:right="141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Cyfryzacji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skontaktować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adres email </w:t>
            </w:r>
            <w:hyperlink r:id="rId5">
              <w:r w:rsidRPr="00AB727C">
                <w:rPr>
                  <w:color w:val="0463C1"/>
                  <w:sz w:val="18"/>
                  <w:u w:val="single" w:color="0463C1"/>
                </w:rPr>
                <w:t>kancelaria@cyfra.gov.pl</w:t>
              </w:r>
            </w:hyperlink>
            <w:r>
              <w:rPr>
                <w:sz w:val="18"/>
              </w:rPr>
              <w:t xml:space="preserve"> lub pisemnie na adres siedziby administratora.</w:t>
            </w:r>
          </w:p>
        </w:tc>
      </w:tr>
      <w:tr w:rsidR="00A63465" w14:paraId="010C2587" w14:textId="77777777" w:rsidTr="00AB727C">
        <w:trPr>
          <w:trHeight w:val="952"/>
        </w:trPr>
        <w:tc>
          <w:tcPr>
            <w:tcW w:w="2296" w:type="dxa"/>
            <w:tcBorders>
              <w:top w:val="nil"/>
              <w:bottom w:val="nil"/>
            </w:tcBorders>
            <w:shd w:val="clear" w:color="auto" w:fill="D9D9D9"/>
          </w:tcPr>
          <w:p w14:paraId="0A3EEEA1" w14:textId="77777777" w:rsidR="00A63465" w:rsidRDefault="00A634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14:paraId="2B554386" w14:textId="77777777" w:rsidR="00A63465" w:rsidRDefault="006414FF" w:rsidP="00AB727C">
            <w:pPr>
              <w:pStyle w:val="TableParagraph"/>
              <w:spacing w:before="131" w:line="276" w:lineRule="auto"/>
              <w:ind w:right="141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Spraw Wewnętrznych i Administracji można się skontaktować poprzez adres mail </w:t>
            </w:r>
            <w:hyperlink r:id="rId6">
              <w:r w:rsidRPr="00AB727C">
                <w:rPr>
                  <w:color w:val="0463C1"/>
                  <w:sz w:val="18"/>
                  <w:u w:val="single" w:color="0463C1"/>
                </w:rPr>
                <w:t>iod@mswia.gov.p</w:t>
              </w:r>
              <w:r>
                <w:rPr>
                  <w:sz w:val="18"/>
                  <w:u w:val="single"/>
                </w:rPr>
                <w:t>l</w:t>
              </w:r>
            </w:hyperlink>
            <w:r>
              <w:rPr>
                <w:sz w:val="18"/>
              </w:rPr>
              <w:t xml:space="preserve"> lub pisemnie na adres siedziby administratora.</w:t>
            </w:r>
          </w:p>
        </w:tc>
      </w:tr>
      <w:tr w:rsidR="00A63465" w14:paraId="7A0FC414" w14:textId="77777777" w:rsidTr="00AB727C">
        <w:trPr>
          <w:trHeight w:val="1910"/>
        </w:trPr>
        <w:tc>
          <w:tcPr>
            <w:tcW w:w="2296" w:type="dxa"/>
            <w:tcBorders>
              <w:top w:val="nil"/>
            </w:tcBorders>
            <w:shd w:val="clear" w:color="auto" w:fill="D9D9D9"/>
          </w:tcPr>
          <w:p w14:paraId="4A086836" w14:textId="77777777" w:rsidR="00A63465" w:rsidRDefault="00A634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53" w:type="dxa"/>
            <w:tcBorders>
              <w:top w:val="nil"/>
            </w:tcBorders>
          </w:tcPr>
          <w:p w14:paraId="74BBF5F5" w14:textId="77777777" w:rsidR="00D60310" w:rsidRDefault="006414FF" w:rsidP="00D60310">
            <w:pPr>
              <w:pStyle w:val="TableParagraph"/>
              <w:spacing w:before="131" w:line="276" w:lineRule="auto"/>
              <w:ind w:right="141"/>
              <w:jc w:val="both"/>
            </w:pPr>
            <w:r>
              <w:rPr>
                <w:sz w:val="18"/>
              </w:rPr>
              <w:t xml:space="preserve">Z administratorem – Ministrem Spraw Zagranicznych można się skontaktować poprzez adres e-mail: </w:t>
            </w:r>
            <w:hyperlink r:id="rId7">
              <w:r>
                <w:rPr>
                  <w:color w:val="0463C1"/>
                  <w:sz w:val="18"/>
                  <w:u w:val="single" w:color="0463C1"/>
                </w:rPr>
                <w:t>iod@msz.gov.pl</w:t>
              </w:r>
            </w:hyperlink>
            <w:r>
              <w:rPr>
                <w:color w:val="0463C1"/>
                <w:sz w:val="18"/>
              </w:rPr>
              <w:t xml:space="preserve"> </w:t>
            </w:r>
            <w:r>
              <w:rPr>
                <w:sz w:val="18"/>
              </w:rPr>
              <w:t>lub pisemnie na adres siedziby, zaś z wykonującym obowiązki administratora, którym jest konsul RP, można skontaktować się poprzez właściwy adres instytucjonalny e-mail urzędu konsularnego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adresem,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informacją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opublikowaną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 stronie:</w:t>
            </w:r>
            <w:r w:rsidR="00D60310">
              <w:t xml:space="preserve"> </w:t>
            </w:r>
          </w:p>
          <w:p w14:paraId="3F92B3FD" w14:textId="427A9BE8" w:rsidR="00A63465" w:rsidRPr="00D60310" w:rsidRDefault="006E022E" w:rsidP="00D60310">
            <w:pPr>
              <w:pStyle w:val="TableParagraph"/>
              <w:spacing w:before="0" w:line="276" w:lineRule="auto"/>
              <w:ind w:right="141"/>
              <w:jc w:val="both"/>
            </w:pPr>
            <w:hyperlink r:id="rId8" w:history="1">
              <w:r w:rsidR="00CC1DFD" w:rsidRPr="00CC1DFD">
                <w:rPr>
                  <w:rStyle w:val="Hipercze"/>
                  <w:color w:val="0070C0"/>
                  <w:sz w:val="18"/>
                </w:rPr>
                <w:t>https://www.gov.pl/web/dyplomacja/polskie-przedstawicielstwa-na-</w:t>
              </w:r>
            </w:hyperlink>
            <w:proofErr w:type="gramStart"/>
            <w:r w:rsidR="00CC1DFD" w:rsidRPr="00CC1DFD">
              <w:rPr>
                <w:color w:val="0070C0"/>
                <w:sz w:val="18"/>
                <w:u w:val="single"/>
              </w:rPr>
              <w:t>swiecie</w:t>
            </w:r>
            <w:r w:rsidR="00CC1DFD">
              <w:rPr>
                <w:sz w:val="18"/>
              </w:rPr>
              <w:t xml:space="preserve"> .</w:t>
            </w:r>
            <w:proofErr w:type="gramEnd"/>
          </w:p>
        </w:tc>
      </w:tr>
      <w:tr w:rsidR="00A63465" w14:paraId="059D2F2E" w14:textId="77777777" w:rsidTr="00AB727C">
        <w:trPr>
          <w:trHeight w:val="783"/>
        </w:trPr>
        <w:tc>
          <w:tcPr>
            <w:tcW w:w="2296" w:type="dxa"/>
            <w:tcBorders>
              <w:bottom w:val="nil"/>
            </w:tcBorders>
            <w:shd w:val="clear" w:color="auto" w:fill="D9D9D9"/>
          </w:tcPr>
          <w:p w14:paraId="49E224EE" w14:textId="69D7C0AC" w:rsidR="00A63465" w:rsidRDefault="006414FF">
            <w:pPr>
              <w:pStyle w:val="TableParagraph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KONTAKTOWE </w:t>
            </w:r>
            <w:r>
              <w:rPr>
                <w:b/>
                <w:spacing w:val="-2"/>
                <w:sz w:val="18"/>
              </w:rPr>
              <w:t xml:space="preserve">INSPEKTORA </w:t>
            </w:r>
            <w:r>
              <w:rPr>
                <w:b/>
                <w:sz w:val="18"/>
              </w:rPr>
              <w:t>OCHRONY DANYCH</w:t>
            </w:r>
          </w:p>
        </w:tc>
        <w:tc>
          <w:tcPr>
            <w:tcW w:w="6653" w:type="dxa"/>
            <w:tcBorders>
              <w:bottom w:val="nil"/>
            </w:tcBorders>
          </w:tcPr>
          <w:p w14:paraId="03AFAD6F" w14:textId="3545DAEA" w:rsidR="00A63465" w:rsidRDefault="006414FF" w:rsidP="00D60310">
            <w:pPr>
              <w:pStyle w:val="TableParagraph"/>
              <w:spacing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</w:t>
            </w:r>
            <w:r w:rsidR="000E50F6">
              <w:rPr>
                <w:sz w:val="18"/>
              </w:rPr>
              <w:t>Wójt Gminy Marklowice</w:t>
            </w:r>
            <w:r>
              <w:rPr>
                <w:sz w:val="18"/>
              </w:rPr>
              <w:t xml:space="preserve"> wyznaczył inspektora ochrony danych, </w:t>
            </w:r>
            <w:r w:rsidR="00D60310">
              <w:rPr>
                <w:sz w:val="18"/>
              </w:rPr>
              <w:br/>
            </w:r>
            <w:r>
              <w:rPr>
                <w:sz w:val="18"/>
              </w:rPr>
              <w:t>z którym moż</w:t>
            </w:r>
            <w:r w:rsidR="00CC1DFD">
              <w:rPr>
                <w:sz w:val="18"/>
              </w:rPr>
              <w:t>na</w:t>
            </w:r>
            <w:r>
              <w:rPr>
                <w:sz w:val="18"/>
              </w:rPr>
              <w:t xml:space="preserve"> się kontaktować </w:t>
            </w:r>
            <w:r w:rsidR="00CC1DFD" w:rsidRPr="00CC1DFD">
              <w:rPr>
                <w:sz w:val="18"/>
              </w:rPr>
              <w:t xml:space="preserve">pisemnie, za pomocą poczty tradycyjnej na adres: </w:t>
            </w:r>
            <w:r w:rsidR="005B0317">
              <w:rPr>
                <w:sz w:val="18"/>
              </w:rPr>
              <w:br/>
            </w:r>
            <w:r w:rsidR="000E50F6">
              <w:rPr>
                <w:sz w:val="18"/>
              </w:rPr>
              <w:t>ul. Wyzwolenia 71</w:t>
            </w:r>
            <w:r w:rsidR="00CC1DFD" w:rsidRPr="00CC1DFD">
              <w:rPr>
                <w:sz w:val="18"/>
              </w:rPr>
              <w:t xml:space="preserve">, </w:t>
            </w:r>
            <w:r w:rsidR="000E50F6">
              <w:rPr>
                <w:sz w:val="18"/>
              </w:rPr>
              <w:t>44-321 Marklowice</w:t>
            </w:r>
            <w:r w:rsidR="00CC1DFD" w:rsidRPr="00CC1DFD">
              <w:rPr>
                <w:sz w:val="18"/>
              </w:rPr>
              <w:t xml:space="preserve"> lub </w:t>
            </w:r>
            <w:r w:rsidR="00CC1DFD">
              <w:rPr>
                <w:sz w:val="18"/>
              </w:rPr>
              <w:t xml:space="preserve">poprzez </w:t>
            </w:r>
            <w:r w:rsidR="00CC1DFD" w:rsidRPr="00CC1DFD">
              <w:rPr>
                <w:sz w:val="18"/>
              </w:rPr>
              <w:t>e</w:t>
            </w:r>
            <w:r w:rsidR="00CC1DFD">
              <w:rPr>
                <w:sz w:val="18"/>
              </w:rPr>
              <w:t>-</w:t>
            </w:r>
            <w:r w:rsidR="00CC1DFD" w:rsidRPr="00CC1DFD">
              <w:rPr>
                <w:sz w:val="18"/>
              </w:rPr>
              <w:t>mail:</w:t>
            </w:r>
            <w:r w:rsidR="00D60310">
              <w:t xml:space="preserve"> </w:t>
            </w:r>
            <w:r w:rsidR="00D60310" w:rsidRPr="006A3B55">
              <w:rPr>
                <w:rStyle w:val="Hipercze"/>
                <w:color w:val="0070C0"/>
                <w:sz w:val="18"/>
              </w:rPr>
              <w:t>iod</w:t>
            </w:r>
            <w:r w:rsidR="000E50F6">
              <w:rPr>
                <w:rStyle w:val="Hipercze"/>
                <w:color w:val="0070C0"/>
                <w:sz w:val="18"/>
              </w:rPr>
              <w:t>o</w:t>
            </w:r>
            <w:r w:rsidR="00D60310" w:rsidRPr="006A3B55">
              <w:rPr>
                <w:rStyle w:val="Hipercze"/>
                <w:color w:val="0070C0"/>
                <w:sz w:val="18"/>
              </w:rPr>
              <w:t>@</w:t>
            </w:r>
            <w:r w:rsidR="000E50F6">
              <w:rPr>
                <w:rStyle w:val="Hipercze"/>
                <w:color w:val="0070C0"/>
                <w:sz w:val="18"/>
              </w:rPr>
              <w:t>marklowice</w:t>
            </w:r>
            <w:r w:rsidR="00D60310" w:rsidRPr="006A3B55">
              <w:rPr>
                <w:rStyle w:val="Hipercze"/>
                <w:color w:val="0070C0"/>
                <w:sz w:val="18"/>
              </w:rPr>
              <w:t>.pl</w:t>
            </w:r>
            <w:r w:rsidR="00D60310" w:rsidRPr="006A3B55">
              <w:rPr>
                <w:sz w:val="14"/>
              </w:rPr>
              <w:t xml:space="preserve"> </w:t>
            </w:r>
          </w:p>
        </w:tc>
      </w:tr>
      <w:tr w:rsidR="00A63465" w14:paraId="7E43DEC4" w14:textId="77777777" w:rsidTr="00AB727C">
        <w:trPr>
          <w:trHeight w:val="1102"/>
        </w:trPr>
        <w:tc>
          <w:tcPr>
            <w:tcW w:w="2296" w:type="dxa"/>
            <w:tcBorders>
              <w:top w:val="nil"/>
              <w:bottom w:val="nil"/>
            </w:tcBorders>
            <w:shd w:val="clear" w:color="auto" w:fill="D9D9D9"/>
          </w:tcPr>
          <w:p w14:paraId="7A279F7F" w14:textId="77777777" w:rsidR="00A63465" w:rsidRDefault="00A634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14:paraId="69AF3C32" w14:textId="77777777" w:rsidR="006A3B55" w:rsidRPr="006A3B55" w:rsidRDefault="006A3B55" w:rsidP="00D60310">
            <w:pPr>
              <w:pStyle w:val="TableParagraph"/>
              <w:spacing w:before="43" w:line="276" w:lineRule="auto"/>
              <w:ind w:right="110"/>
              <w:jc w:val="both"/>
              <w:rPr>
                <w:sz w:val="8"/>
              </w:rPr>
            </w:pPr>
          </w:p>
          <w:p w14:paraId="5D1EB648" w14:textId="199BAFE7" w:rsidR="00A63465" w:rsidRDefault="006414FF" w:rsidP="00D60310">
            <w:pPr>
              <w:pStyle w:val="TableParagraph"/>
              <w:spacing w:before="43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Cyfryzacji wyznaczył inspektora ochrony danych, </w:t>
            </w:r>
            <w:r w:rsidR="006A3B55">
              <w:rPr>
                <w:sz w:val="18"/>
              </w:rPr>
              <w:br/>
            </w:r>
            <w:r>
              <w:rPr>
                <w:sz w:val="18"/>
              </w:rPr>
              <w:t>z którym moż</w:t>
            </w:r>
            <w:r w:rsidR="00CC1DFD">
              <w:rPr>
                <w:sz w:val="18"/>
              </w:rPr>
              <w:t>na</w:t>
            </w:r>
            <w:r>
              <w:rPr>
                <w:sz w:val="18"/>
              </w:rPr>
              <w:t xml:space="preserve"> si</w:t>
            </w:r>
            <w:r w:rsidR="00CC1DFD">
              <w:rPr>
                <w:sz w:val="18"/>
              </w:rPr>
              <w:t>ę</w:t>
            </w:r>
            <w:r>
              <w:rPr>
                <w:sz w:val="18"/>
              </w:rPr>
              <w:t xml:space="preserve"> kontaktować, we wszystkich sprawach związanych </w:t>
            </w:r>
            <w:r w:rsidR="006A3B55">
              <w:rPr>
                <w:sz w:val="18"/>
              </w:rPr>
              <w:br/>
            </w:r>
            <w:r>
              <w:rPr>
                <w:sz w:val="18"/>
              </w:rPr>
              <w:t>z przetwarzaniem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osobowych,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2"/>
                <w:sz w:val="18"/>
              </w:rPr>
              <w:t xml:space="preserve"> </w:t>
            </w:r>
            <w:r w:rsidRPr="006A3B55">
              <w:rPr>
                <w:sz w:val="18"/>
                <w:szCs w:val="18"/>
              </w:rPr>
              <w:t>email</w:t>
            </w:r>
            <w:r w:rsidRPr="006A3B55">
              <w:rPr>
                <w:spacing w:val="-2"/>
                <w:sz w:val="18"/>
                <w:szCs w:val="18"/>
              </w:rPr>
              <w:t xml:space="preserve"> </w:t>
            </w:r>
            <w:hyperlink r:id="rId9">
              <w:r w:rsidRPr="006A3B55">
                <w:rPr>
                  <w:rStyle w:val="Hipercze"/>
                  <w:color w:val="0070C0"/>
                  <w:sz w:val="18"/>
                  <w:szCs w:val="18"/>
                </w:rPr>
                <w:t>iod@mc.gov.pl</w:t>
              </w:r>
            </w:hyperlink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pisemnie na adres siedziby administratora.</w:t>
            </w:r>
          </w:p>
        </w:tc>
      </w:tr>
      <w:tr w:rsidR="00A63465" w14:paraId="08BA4B30" w14:textId="77777777" w:rsidTr="00AB727C">
        <w:trPr>
          <w:trHeight w:val="952"/>
        </w:trPr>
        <w:tc>
          <w:tcPr>
            <w:tcW w:w="2296" w:type="dxa"/>
            <w:tcBorders>
              <w:top w:val="nil"/>
              <w:bottom w:val="nil"/>
            </w:tcBorders>
            <w:shd w:val="clear" w:color="auto" w:fill="D9D9D9"/>
          </w:tcPr>
          <w:p w14:paraId="0CC5F3A7" w14:textId="77777777" w:rsidR="00A63465" w:rsidRDefault="00A634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14:paraId="2120F741" w14:textId="6D5C790D" w:rsidR="00A63465" w:rsidRDefault="006414FF" w:rsidP="00D60310">
            <w:pPr>
              <w:pStyle w:val="TableParagraph"/>
              <w:spacing w:before="131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Spraw Wewnętrznych i Administracji wyznaczył </w:t>
            </w:r>
            <w:r w:rsidRPr="006A3B55">
              <w:rPr>
                <w:sz w:val="18"/>
                <w:szCs w:val="18"/>
              </w:rPr>
              <w:t>inspektora ochrony danych, z którym moż</w:t>
            </w:r>
            <w:r w:rsidR="00CC1DFD" w:rsidRPr="006A3B55">
              <w:rPr>
                <w:sz w:val="18"/>
                <w:szCs w:val="18"/>
              </w:rPr>
              <w:t>na</w:t>
            </w:r>
            <w:r w:rsidRPr="006A3B55">
              <w:rPr>
                <w:sz w:val="18"/>
                <w:szCs w:val="18"/>
              </w:rPr>
              <w:t xml:space="preserve"> się kontaktować poprzez email </w:t>
            </w:r>
            <w:hyperlink r:id="rId10">
              <w:r w:rsidRPr="006A3B55">
                <w:rPr>
                  <w:rStyle w:val="Hipercze"/>
                  <w:color w:val="0070C0"/>
                  <w:sz w:val="18"/>
                  <w:szCs w:val="18"/>
                </w:rPr>
                <w:t>iod@mswia.gov.pl</w:t>
              </w:r>
            </w:hyperlink>
            <w:r>
              <w:rPr>
                <w:sz w:val="18"/>
              </w:rPr>
              <w:t xml:space="preserve"> lub pisemnie na adres siedziby administratora.</w:t>
            </w:r>
          </w:p>
        </w:tc>
      </w:tr>
      <w:tr w:rsidR="00A63465" w14:paraId="37ED1433" w14:textId="77777777" w:rsidTr="00AB727C">
        <w:trPr>
          <w:trHeight w:val="720"/>
        </w:trPr>
        <w:tc>
          <w:tcPr>
            <w:tcW w:w="2296" w:type="dxa"/>
            <w:tcBorders>
              <w:top w:val="nil"/>
            </w:tcBorders>
            <w:shd w:val="clear" w:color="auto" w:fill="D9D9D9"/>
          </w:tcPr>
          <w:p w14:paraId="6DE32A5B" w14:textId="77777777" w:rsidR="00A63465" w:rsidRDefault="00A634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53" w:type="dxa"/>
            <w:tcBorders>
              <w:top w:val="nil"/>
            </w:tcBorders>
          </w:tcPr>
          <w:p w14:paraId="3EDCCE8F" w14:textId="77777777" w:rsidR="00A63465" w:rsidRDefault="006414FF" w:rsidP="00D60310">
            <w:pPr>
              <w:pStyle w:val="TableParagraph"/>
              <w:spacing w:before="131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Minister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Zagranicznych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wyznaczył,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odniesieniu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 danych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przetwarzanych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Ministerstwie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Zagranicznych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placówkach</w:t>
            </w:r>
          </w:p>
        </w:tc>
      </w:tr>
    </w:tbl>
    <w:p w14:paraId="1D2CB09C" w14:textId="77777777" w:rsidR="00A63465" w:rsidRDefault="00A63465">
      <w:pPr>
        <w:spacing w:line="276" w:lineRule="auto"/>
        <w:rPr>
          <w:sz w:val="18"/>
        </w:rPr>
        <w:sectPr w:rsidR="00A63465">
          <w:type w:val="continuous"/>
          <w:pgSz w:w="11910" w:h="16840"/>
          <w:pgMar w:top="1200" w:right="1440" w:bottom="280" w:left="1300" w:header="708" w:footer="708" w:gutter="0"/>
          <w:cols w:space="708"/>
        </w:sectPr>
      </w:pPr>
    </w:p>
    <w:p w14:paraId="56802078" w14:textId="77777777" w:rsidR="00A63465" w:rsidRDefault="00A6346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22"/>
      </w:tblGrid>
      <w:tr w:rsidR="00A63465" w14:paraId="6DBA3761" w14:textId="77777777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14:paraId="0C6A8698" w14:textId="40E3C7FE" w:rsidR="00413336" w:rsidRDefault="006414FF" w:rsidP="006A3B55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Klauzula informacyjna dot. przetwarzania danych osobowych 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związku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ustawą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stycznia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Kodeks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wyborczy</w:t>
            </w:r>
          </w:p>
        </w:tc>
      </w:tr>
      <w:tr w:rsidR="00A63465" w14:paraId="787633DC" w14:textId="77777777" w:rsidTr="006A3B55">
        <w:trPr>
          <w:trHeight w:val="1806"/>
        </w:trPr>
        <w:tc>
          <w:tcPr>
            <w:tcW w:w="2296" w:type="dxa"/>
            <w:shd w:val="clear" w:color="auto" w:fill="D9D9D9"/>
          </w:tcPr>
          <w:p w14:paraId="1BEB6CFE" w14:textId="77777777" w:rsidR="00A63465" w:rsidRDefault="00A634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2" w:type="dxa"/>
          </w:tcPr>
          <w:p w14:paraId="31C0FD5A" w14:textId="3C8A6A66" w:rsidR="00A63465" w:rsidRDefault="006414FF">
            <w:pPr>
              <w:pStyle w:val="TableParagraph"/>
              <w:spacing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zagranicznych,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inspektora ochrony danych, z którym moż</w:t>
            </w:r>
            <w:r w:rsidR="00CC1DFD">
              <w:rPr>
                <w:sz w:val="18"/>
              </w:rPr>
              <w:t>na</w:t>
            </w:r>
            <w:r>
              <w:rPr>
                <w:sz w:val="18"/>
              </w:rPr>
              <w:t xml:space="preserve"> się kontaktować poprzez email: </w:t>
            </w:r>
            <w:hyperlink r:id="rId11">
              <w:r w:rsidRPr="006A3B55">
                <w:rPr>
                  <w:rStyle w:val="Hipercze"/>
                  <w:color w:val="0070C0"/>
                  <w:sz w:val="18"/>
                  <w:szCs w:val="18"/>
                </w:rPr>
                <w:t>iod@msz.gov.pl</w:t>
              </w:r>
              <w:r w:rsidRPr="006A3B55">
                <w:rPr>
                  <w:sz w:val="18"/>
                  <w:szCs w:val="18"/>
                </w:rPr>
                <w:t xml:space="preserve"> lub</w:t>
              </w:r>
            </w:hyperlink>
            <w:r w:rsidRPr="006A3B55">
              <w:rPr>
                <w:sz w:val="18"/>
                <w:szCs w:val="18"/>
              </w:rPr>
              <w:t xml:space="preserve"> pisemnie</w:t>
            </w:r>
            <w:r>
              <w:rPr>
                <w:sz w:val="18"/>
              </w:rPr>
              <w:t xml:space="preserve"> na adres siedziby </w:t>
            </w:r>
            <w:r>
              <w:rPr>
                <w:spacing w:val="-2"/>
                <w:sz w:val="18"/>
              </w:rPr>
              <w:t>administratora.</w:t>
            </w:r>
          </w:p>
          <w:p w14:paraId="53C43E8F" w14:textId="77777777" w:rsidR="00A63465" w:rsidRPr="006A3B55" w:rsidRDefault="00A63465">
            <w:pPr>
              <w:pStyle w:val="TableParagraph"/>
              <w:spacing w:before="8"/>
              <w:ind w:left="0"/>
              <w:rPr>
                <w:rFonts w:ascii="Times New Roman"/>
                <w:sz w:val="16"/>
              </w:rPr>
            </w:pPr>
          </w:p>
          <w:p w14:paraId="2AA0DE20" w14:textId="77777777" w:rsidR="00A63465" w:rsidRDefault="006414FF">
            <w:pPr>
              <w:pStyle w:val="TableParagraph"/>
              <w:spacing w:before="0"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Z każdym z wymienionych inspektorów ochrony danych można się kontaktować we wszystkich sprawach dotyczących przetwarzania danych osobowych oraz korzystania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przetwarzaniem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jego zakresie działania.</w:t>
            </w:r>
          </w:p>
        </w:tc>
      </w:tr>
      <w:tr w:rsidR="00A63465" w14:paraId="2641A01B" w14:textId="77777777" w:rsidTr="00897AF3">
        <w:trPr>
          <w:trHeight w:val="5159"/>
        </w:trPr>
        <w:tc>
          <w:tcPr>
            <w:tcW w:w="2296" w:type="dxa"/>
            <w:shd w:val="clear" w:color="auto" w:fill="D9D9D9"/>
          </w:tcPr>
          <w:p w14:paraId="69B06EA3" w14:textId="77777777" w:rsidR="00A63465" w:rsidRDefault="006414FF"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CELE </w:t>
            </w:r>
            <w:r>
              <w:rPr>
                <w:b/>
                <w:sz w:val="18"/>
              </w:rPr>
              <w:t>PRZETWARZANIA I PODSTAWA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PRAWNA</w:t>
            </w:r>
          </w:p>
        </w:tc>
        <w:tc>
          <w:tcPr>
            <w:tcW w:w="6622" w:type="dxa"/>
          </w:tcPr>
          <w:p w14:paraId="30915CD3" w14:textId="41C85417" w:rsidR="00A63465" w:rsidRDefault="006414FF" w:rsidP="00AB727C">
            <w:pPr>
              <w:pStyle w:val="TableParagraph"/>
              <w:spacing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 w:rsidR="00E27903">
              <w:rPr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 w:rsidR="00E27903">
              <w:rPr>
                <w:sz w:val="18"/>
              </w:rPr>
              <w:t xml:space="preserve"> </w:t>
            </w:r>
            <w:r>
              <w:rPr>
                <w:sz w:val="18"/>
              </w:rPr>
              <w:t>art.6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ust.1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lit. 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Rozporządzenia Parlamentu Europejskiego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Rady (UE) 2016/679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dnia 27 kwietnia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sprawie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ochrony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osób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fizycznych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związku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przetwarzaniem danych osobowych 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 sprawie swobodnego przepływu takich danych oraz uchylenia dyrektywy 95/46/WE (ogólne rozporządzenie 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ochronie danych) </w:t>
            </w:r>
            <w:r>
              <w:rPr>
                <w:sz w:val="18"/>
              </w:rPr>
              <w:t>(Dz. Urz. UE 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119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04.05.2016, str. 1, z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>. zm.) (dalej: RODO) w związku z przepisem szczególnym ustawy;</w:t>
            </w:r>
          </w:p>
          <w:p w14:paraId="53A2DCEC" w14:textId="13FB1957" w:rsidR="00A63465" w:rsidRDefault="006414FF" w:rsidP="00AB72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0" w:line="273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przez </w:t>
            </w:r>
            <w:r w:rsidR="00902B0E">
              <w:rPr>
                <w:sz w:val="18"/>
              </w:rPr>
              <w:t>Wójta Gminy</w:t>
            </w:r>
            <w:r>
              <w:rPr>
                <w:sz w:val="18"/>
              </w:rPr>
              <w:t xml:space="preserve"> - w celu wprowadzenia Pani/Pana danych do Centralnego Rejestru Wyborców – na podstawie art.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stycznia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Kodeks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wyborczy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U. z 2022 r. poz. 1277 </w:t>
            </w:r>
            <w:r w:rsidR="006A3B55">
              <w:rPr>
                <w:sz w:val="18"/>
              </w:rPr>
              <w:br/>
            </w:r>
            <w:r>
              <w:rPr>
                <w:sz w:val="18"/>
              </w:rPr>
              <w:t>i 2418 oraz z 2023 r. poz. 497)</w:t>
            </w:r>
          </w:p>
          <w:p w14:paraId="2A023482" w14:textId="77777777" w:rsidR="00A63465" w:rsidRDefault="006414FF" w:rsidP="00AB72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73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Konsula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 w celu wprowadzenia Pani/Pana danych do Centralnego Rejestru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stycznia 2011 r. – Kodeks wyborczy</w:t>
            </w:r>
          </w:p>
          <w:p w14:paraId="31A532D9" w14:textId="19D4519A" w:rsidR="00A63465" w:rsidRDefault="006414FF" w:rsidP="00AB727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73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przez Ministra Cyfryzacji - w celu wprowadzenia Pani/Pana danych do Centralnego Rejestru Wyborców – na podstawie art. 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§ 3 ustawy </w:t>
            </w:r>
            <w:r w:rsidR="006A3B55">
              <w:rPr>
                <w:sz w:val="18"/>
              </w:rPr>
              <w:br/>
            </w:r>
            <w:r>
              <w:rPr>
                <w:sz w:val="18"/>
              </w:rPr>
              <w:t xml:space="preserve">z dnia 5 stycznia 2011 r. – Kodeks wyborczy oraz w celu utrzymania </w:t>
            </w:r>
            <w:r w:rsidR="006A3B55">
              <w:rPr>
                <w:sz w:val="18"/>
              </w:rPr>
              <w:br/>
            </w:r>
            <w:r>
              <w:rPr>
                <w:sz w:val="18"/>
              </w:rPr>
              <w:t>i rozwoju rejestru</w:t>
            </w:r>
          </w:p>
          <w:p w14:paraId="299C7D95" w14:textId="77777777" w:rsidR="00A63465" w:rsidRDefault="00A63465" w:rsidP="00AB727C">
            <w:pPr>
              <w:pStyle w:val="TableParagraph"/>
              <w:spacing w:before="2"/>
              <w:ind w:left="0" w:right="110"/>
              <w:rPr>
                <w:rFonts w:ascii="Times New Roman"/>
                <w:sz w:val="21"/>
              </w:rPr>
            </w:pPr>
          </w:p>
          <w:p w14:paraId="738A934B" w14:textId="77777777" w:rsidR="00A63465" w:rsidRDefault="006414FF" w:rsidP="00AB727C">
            <w:pPr>
              <w:pStyle w:val="TableParagraph"/>
              <w:spacing w:before="0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Dane zgromadzone w Centralnym Rejestrze służą do sporządzania spisów wyborców. Ujęcie w spisie wyborców umożliwia realizację prawa wybierania.</w:t>
            </w:r>
          </w:p>
        </w:tc>
      </w:tr>
      <w:tr w:rsidR="00A63465" w14:paraId="3751012B" w14:textId="77777777" w:rsidTr="00897AF3">
        <w:trPr>
          <w:trHeight w:val="1293"/>
        </w:trPr>
        <w:tc>
          <w:tcPr>
            <w:tcW w:w="2296" w:type="dxa"/>
            <w:shd w:val="clear" w:color="auto" w:fill="D9D9D9"/>
          </w:tcPr>
          <w:p w14:paraId="3EA7E907" w14:textId="77777777" w:rsidR="00A63465" w:rsidRDefault="006414F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ODBIORCY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6622" w:type="dxa"/>
          </w:tcPr>
          <w:p w14:paraId="4AA37461" w14:textId="77777777" w:rsidR="00A63465" w:rsidRDefault="006414FF" w:rsidP="00AB727C"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Odbiorcami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są:</w:t>
            </w:r>
          </w:p>
          <w:p w14:paraId="7BB487F9" w14:textId="77777777" w:rsidR="00A63465" w:rsidRDefault="006414FF" w:rsidP="006A3B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1" w:line="271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Centralny Ośrodek Informatyki – w zakresie technicznego utrzymania Centralnego Rejestru Wyborców;</w:t>
            </w:r>
          </w:p>
          <w:p w14:paraId="57D15A62" w14:textId="77777777" w:rsidR="00A63465" w:rsidRDefault="006414FF" w:rsidP="00AB72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1965"/>
                <w:tab w:val="left" w:pos="2823"/>
                <w:tab w:val="left" w:pos="3840"/>
                <w:tab w:val="left" w:pos="4158"/>
                <w:tab w:val="left" w:pos="4505"/>
                <w:tab w:val="left" w:pos="5393"/>
              </w:tabs>
              <w:spacing w:before="5"/>
              <w:ind w:left="827" w:right="110" w:hanging="359"/>
              <w:rPr>
                <w:sz w:val="18"/>
              </w:rPr>
            </w:pPr>
            <w:r>
              <w:rPr>
                <w:spacing w:val="-2"/>
                <w:sz w:val="18"/>
              </w:rPr>
              <w:t>Państwowa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Komisja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Wyborcza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w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zakresie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nadzorowania</w:t>
            </w:r>
          </w:p>
          <w:p w14:paraId="1585566B" w14:textId="77777777" w:rsidR="00A63465" w:rsidRDefault="006414FF" w:rsidP="00AB727C">
            <w:pPr>
              <w:pStyle w:val="TableParagraph"/>
              <w:spacing w:before="29"/>
              <w:ind w:left="828" w:right="110"/>
              <w:rPr>
                <w:sz w:val="18"/>
              </w:rPr>
            </w:pPr>
            <w:r>
              <w:rPr>
                <w:sz w:val="18"/>
              </w:rPr>
              <w:t>prawidłowości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aktualizowania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Centralnego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Wyborców.</w:t>
            </w:r>
          </w:p>
        </w:tc>
      </w:tr>
      <w:tr w:rsidR="00A63465" w14:paraId="08F70EF1" w14:textId="77777777" w:rsidTr="00897AF3">
        <w:trPr>
          <w:trHeight w:val="1981"/>
        </w:trPr>
        <w:tc>
          <w:tcPr>
            <w:tcW w:w="2296" w:type="dxa"/>
            <w:shd w:val="clear" w:color="auto" w:fill="D9D9D9"/>
          </w:tcPr>
          <w:p w14:paraId="39A68E3C" w14:textId="77777777" w:rsidR="00A63465" w:rsidRDefault="006414FF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PRZEKAZANIE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OSOBOWYCH DO PAŃSTWA TRZECIEGO LUB </w:t>
            </w:r>
            <w:r>
              <w:rPr>
                <w:b/>
                <w:spacing w:val="-2"/>
                <w:sz w:val="18"/>
              </w:rPr>
              <w:t>ORGANIZACJI MIĘDZYNARODOWEJ</w:t>
            </w:r>
          </w:p>
        </w:tc>
        <w:tc>
          <w:tcPr>
            <w:tcW w:w="6622" w:type="dxa"/>
          </w:tcPr>
          <w:p w14:paraId="45AB75CE" w14:textId="77777777" w:rsidR="00A63465" w:rsidRDefault="006414FF" w:rsidP="00AB727C">
            <w:pPr>
              <w:pStyle w:val="TableParagraph"/>
              <w:spacing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Dane o obywatelach Unii Europejskiej niebędących obywatelami polskimi, korzystających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Rzeczypospolitej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Polskiej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przekazywane przez Ministra Cyfryzacji właściwym organom państw członkowskich Unii </w:t>
            </w:r>
            <w:r>
              <w:rPr>
                <w:spacing w:val="-2"/>
                <w:sz w:val="18"/>
              </w:rPr>
              <w:t>Europejskiej.</w:t>
            </w:r>
          </w:p>
          <w:p w14:paraId="5DD329CA" w14:textId="77777777" w:rsidR="00A63465" w:rsidRDefault="006414FF" w:rsidP="00AB727C">
            <w:pPr>
              <w:pStyle w:val="TableParagraph"/>
              <w:spacing w:before="0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Minister Cyfryzacji przekazuje właściwym organom państw członkowskich Unii Europejskiej, na ich wniosek, dane dotyczące obywateli polskich chcących korzystać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terytorium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członkowskiego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Unii Europejskiej, w zakresie niezbędnym do korzystania z tych praw.</w:t>
            </w:r>
          </w:p>
        </w:tc>
      </w:tr>
      <w:tr w:rsidR="00A63465" w14:paraId="5A02198B" w14:textId="77777777">
        <w:trPr>
          <w:trHeight w:val="2606"/>
        </w:trPr>
        <w:tc>
          <w:tcPr>
            <w:tcW w:w="2296" w:type="dxa"/>
            <w:shd w:val="clear" w:color="auto" w:fill="D9D9D9"/>
          </w:tcPr>
          <w:p w14:paraId="0904DDE4" w14:textId="77777777" w:rsidR="00A63465" w:rsidRDefault="006414F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OKRES PRZECHOWYWANIA DANYCH</w:t>
            </w:r>
          </w:p>
        </w:tc>
        <w:tc>
          <w:tcPr>
            <w:tcW w:w="6622" w:type="dxa"/>
          </w:tcPr>
          <w:p w14:paraId="1AC118FF" w14:textId="77777777" w:rsidR="00A63465" w:rsidRDefault="006414FF" w:rsidP="00AB727C">
            <w:pPr>
              <w:pStyle w:val="TableParagraph"/>
              <w:spacing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Okres przechowywania danych obywateli polskich w Centralnym Rejestrze Wyborców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okres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momentu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ukończenia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 dnia zarejestrowania dla tej osoby zgonu lub utraty obywatelstwa polskiego.</w:t>
            </w:r>
          </w:p>
          <w:p w14:paraId="7CE8A5B5" w14:textId="77777777" w:rsidR="00A63465" w:rsidRPr="00897AF3" w:rsidRDefault="00A63465" w:rsidP="00AB727C">
            <w:pPr>
              <w:pStyle w:val="TableParagraph"/>
              <w:spacing w:before="8"/>
              <w:ind w:left="0" w:right="110"/>
              <w:rPr>
                <w:rFonts w:ascii="Times New Roman"/>
                <w:sz w:val="10"/>
              </w:rPr>
            </w:pPr>
          </w:p>
          <w:p w14:paraId="0429FE01" w14:textId="0871560F" w:rsidR="00A63465" w:rsidRDefault="006414FF" w:rsidP="00AB727C">
            <w:pPr>
              <w:pStyle w:val="TableParagraph"/>
              <w:spacing w:before="0" w:line="276" w:lineRule="auto"/>
              <w:ind w:righ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Dla wyborców będących obywatelami Unii Europejskiej niebędących obywatelami </w:t>
            </w:r>
            <w:r>
              <w:rPr>
                <w:sz w:val="18"/>
              </w:rPr>
              <w:t>polskimi oraz obywatelami Zjednoczonego Królestwa Wielkiej Brytanii i Irlandii Północnej, uprawnionych do korzystania z praw wyborczych w Rzeczypospolitej Polskiej okres przechowywania danych rozpoczyna się od momentu ujęcia na wniosek w obwodzie glosowania do czasu złożenia wniosku o skreślenie z Centralnego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zarejestrowania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Polsce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utraty</w:t>
            </w:r>
            <w:r w:rsidR="00897AF3" w:rsidRPr="00897AF3">
              <w:rPr>
                <w:rFonts w:asciiTheme="minorHAnsi" w:eastAsiaTheme="minorHAnsi" w:hAnsiTheme="minorHAnsi" w:cstheme="minorBidi"/>
                <w:sz w:val="18"/>
              </w:rPr>
              <w:t xml:space="preserve"> </w:t>
            </w:r>
            <w:r w:rsidR="00897AF3" w:rsidRPr="00897AF3">
              <w:rPr>
                <w:sz w:val="18"/>
              </w:rPr>
              <w:t>obywatelstwa uprawniającego do głosowania w Polsce.</w:t>
            </w:r>
          </w:p>
        </w:tc>
      </w:tr>
    </w:tbl>
    <w:p w14:paraId="1D9AD7A5" w14:textId="77777777" w:rsidR="00A63465" w:rsidRDefault="00A63465">
      <w:pPr>
        <w:spacing w:line="276" w:lineRule="auto"/>
        <w:jc w:val="both"/>
        <w:rPr>
          <w:sz w:val="18"/>
        </w:rPr>
        <w:sectPr w:rsidR="00A63465">
          <w:pgSz w:w="11910" w:h="16840"/>
          <w:pgMar w:top="1200" w:right="1440" w:bottom="280" w:left="1300" w:header="708" w:footer="708" w:gutter="0"/>
          <w:cols w:space="708"/>
        </w:sectPr>
      </w:pPr>
    </w:p>
    <w:p w14:paraId="584F88DE" w14:textId="77777777" w:rsidR="00A63465" w:rsidRDefault="00A6346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6622"/>
      </w:tblGrid>
      <w:tr w:rsidR="00A63465" w14:paraId="5879233A" w14:textId="77777777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14:paraId="7E4281C3" w14:textId="1E53EAA3" w:rsidR="00413336" w:rsidRDefault="006414FF" w:rsidP="006A3B55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Klauzula informacyjna dot. przetwarzania danych osobowych 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związku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ustawą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stycznia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Kodeks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wyborczy</w:t>
            </w:r>
          </w:p>
        </w:tc>
      </w:tr>
      <w:tr w:rsidR="00A63465" w14:paraId="450E4817" w14:textId="77777777" w:rsidTr="00897AF3">
        <w:trPr>
          <w:trHeight w:val="882"/>
        </w:trPr>
        <w:tc>
          <w:tcPr>
            <w:tcW w:w="2296" w:type="dxa"/>
            <w:shd w:val="clear" w:color="auto" w:fill="D9D9D9"/>
          </w:tcPr>
          <w:p w14:paraId="3A495EFB" w14:textId="77777777" w:rsidR="00A63465" w:rsidRDefault="00A634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2" w:type="dxa"/>
          </w:tcPr>
          <w:p w14:paraId="0B91CF65" w14:textId="07FFD746" w:rsidR="00A63465" w:rsidRPr="00897AF3" w:rsidRDefault="00A63465" w:rsidP="00897AF3">
            <w:pPr>
              <w:pStyle w:val="TableParagraph"/>
              <w:ind w:left="0" w:right="110"/>
              <w:jc w:val="both"/>
              <w:rPr>
                <w:sz w:val="2"/>
              </w:rPr>
            </w:pPr>
          </w:p>
          <w:p w14:paraId="73CE1BD2" w14:textId="77777777" w:rsidR="00A63465" w:rsidRDefault="006414FF" w:rsidP="00AB727C">
            <w:pPr>
              <w:pStyle w:val="TableParagraph"/>
              <w:spacing w:before="0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Zapisy w dziennikach systemów (logach) Centralnego Rejestru Wyborców przechowywane są przez 5 lat od dnia ich utworzenia (art.18 § 11 ustawy z dnia 5 stycznia 2011 r. – Kodeks wyborczy).</w:t>
            </w:r>
          </w:p>
        </w:tc>
      </w:tr>
      <w:tr w:rsidR="00A63465" w14:paraId="278B9B47" w14:textId="77777777" w:rsidTr="00897AF3">
        <w:trPr>
          <w:trHeight w:val="1531"/>
        </w:trPr>
        <w:tc>
          <w:tcPr>
            <w:tcW w:w="2296" w:type="dxa"/>
            <w:shd w:val="clear" w:color="auto" w:fill="D9D9D9"/>
          </w:tcPr>
          <w:p w14:paraId="4FF07D7C" w14:textId="77777777" w:rsidR="00A63465" w:rsidRDefault="006414FF">
            <w:pPr>
              <w:pStyle w:val="TableParagraph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PRAWA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PODMIOTÓW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6622" w:type="dxa"/>
          </w:tcPr>
          <w:p w14:paraId="580AE3CC" w14:textId="77777777" w:rsidR="00A63465" w:rsidRDefault="006414FF" w:rsidP="00AB727C">
            <w:pPr>
              <w:pStyle w:val="TableParagraph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Przysługuje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Pani/Panu:</w:t>
            </w:r>
          </w:p>
          <w:p w14:paraId="34D1FC93" w14:textId="7CF2472E" w:rsidR="00A63465" w:rsidRDefault="006414FF" w:rsidP="00AB727C">
            <w:pPr>
              <w:pStyle w:val="TableParagraph"/>
              <w:spacing w:before="31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-prawo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dostępu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Pani/Pana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danych;</w:t>
            </w:r>
          </w:p>
          <w:p w14:paraId="76D369B7" w14:textId="58E05EFE" w:rsidR="00A63465" w:rsidRDefault="006414FF" w:rsidP="00AB727C">
            <w:pPr>
              <w:pStyle w:val="TableParagraph"/>
              <w:spacing w:before="31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-prawo żądania ich sprostowania. Do weryfikacji prawidłowości danych osobowych zawartych w Centralnym Rejestrze Wyborców oraz stwierdzania niezgodności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stanem</w:t>
            </w:r>
            <w:r w:rsidR="00897AF3">
              <w:rPr>
                <w:sz w:val="18"/>
              </w:rPr>
              <w:t xml:space="preserve"> </w:t>
            </w:r>
            <w:r>
              <w:rPr>
                <w:sz w:val="18"/>
              </w:rPr>
              <w:t>faktycznym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stosuje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 24 września 2010 r. o ewidencji ludności.</w:t>
            </w:r>
          </w:p>
        </w:tc>
      </w:tr>
      <w:tr w:rsidR="00A63465" w14:paraId="59FBA700" w14:textId="77777777" w:rsidTr="00897AF3">
        <w:trPr>
          <w:trHeight w:val="844"/>
        </w:trPr>
        <w:tc>
          <w:tcPr>
            <w:tcW w:w="2296" w:type="dxa"/>
            <w:shd w:val="clear" w:color="auto" w:fill="D9D9D9"/>
          </w:tcPr>
          <w:p w14:paraId="31D0A7C5" w14:textId="77777777" w:rsidR="00A63465" w:rsidRDefault="006414F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PRAWO WNIESIENIA SKARGI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ORGANU </w:t>
            </w:r>
            <w:r>
              <w:rPr>
                <w:b/>
                <w:spacing w:val="-2"/>
                <w:sz w:val="18"/>
              </w:rPr>
              <w:t>NADZORCZEGO</w:t>
            </w:r>
          </w:p>
        </w:tc>
        <w:tc>
          <w:tcPr>
            <w:tcW w:w="6622" w:type="dxa"/>
          </w:tcPr>
          <w:p w14:paraId="2CC0F427" w14:textId="77777777" w:rsidR="00A63465" w:rsidRDefault="006414FF" w:rsidP="00AB727C"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Przysługuje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Pani/Panu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wniesienia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skargi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nadzorczego</w:t>
            </w:r>
          </w:p>
          <w:p w14:paraId="32A91A4E" w14:textId="32BEB721" w:rsidR="00897AF3" w:rsidRDefault="006414FF" w:rsidP="00AB727C">
            <w:pPr>
              <w:pStyle w:val="TableParagraph"/>
              <w:spacing w:before="31" w:line="276" w:lineRule="auto"/>
              <w:ind w:right="11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Prezesa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8"/>
                <w:sz w:val="18"/>
              </w:rPr>
              <w:t xml:space="preserve"> </w:t>
            </w:r>
            <w:r w:rsidR="00897AF3">
              <w:rPr>
                <w:sz w:val="18"/>
              </w:rPr>
              <w:t>Osobowych</w:t>
            </w:r>
          </w:p>
          <w:p w14:paraId="01634FDE" w14:textId="1C62E89F" w:rsidR="00A63465" w:rsidRDefault="006E022E" w:rsidP="00AB727C">
            <w:pPr>
              <w:pStyle w:val="TableParagraph"/>
              <w:spacing w:before="31" w:line="276" w:lineRule="auto"/>
              <w:ind w:right="110"/>
              <w:rPr>
                <w:sz w:val="18"/>
              </w:rPr>
            </w:pPr>
            <w:hyperlink r:id="rId12">
              <w:r w:rsidR="006414FF">
                <w:rPr>
                  <w:sz w:val="18"/>
                </w:rPr>
                <w:t>Adres</w:t>
              </w:r>
            </w:hyperlink>
            <w:r w:rsidR="006414FF">
              <w:rPr>
                <w:sz w:val="18"/>
              </w:rPr>
              <w:t>: Stawki 2, 00-193 Warszawa</w:t>
            </w:r>
          </w:p>
        </w:tc>
      </w:tr>
      <w:tr w:rsidR="00A63465" w14:paraId="482BE7CD" w14:textId="77777777">
        <w:trPr>
          <w:trHeight w:val="1178"/>
        </w:trPr>
        <w:tc>
          <w:tcPr>
            <w:tcW w:w="2296" w:type="dxa"/>
            <w:shd w:val="clear" w:color="auto" w:fill="D9D9D9"/>
          </w:tcPr>
          <w:p w14:paraId="2642A36A" w14:textId="77777777" w:rsidR="00A63465" w:rsidRDefault="006414FF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ŹRÓDŁO POCHODZENIA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OSOBOWYCH</w:t>
            </w:r>
          </w:p>
        </w:tc>
        <w:tc>
          <w:tcPr>
            <w:tcW w:w="6622" w:type="dxa"/>
          </w:tcPr>
          <w:p w14:paraId="6583D479" w14:textId="77777777" w:rsidR="00A63465" w:rsidRDefault="006414FF" w:rsidP="00AB727C">
            <w:pPr>
              <w:pStyle w:val="TableParagraph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Centralny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Rejestr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zasilany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danymi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-2"/>
                <w:sz w:val="18"/>
              </w:rPr>
              <w:t xml:space="preserve"> PESEL.</w:t>
            </w:r>
          </w:p>
          <w:p w14:paraId="0D7B244A" w14:textId="77777777" w:rsidR="00A63465" w:rsidRDefault="006414FF" w:rsidP="00AB727C">
            <w:pPr>
              <w:pStyle w:val="TableParagraph"/>
              <w:spacing w:before="31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Pani/Pana dane do Centralnego Rejestru Wyborców są wprowadzane także na </w:t>
            </w:r>
            <w:r>
              <w:rPr>
                <w:spacing w:val="-2"/>
                <w:sz w:val="18"/>
              </w:rPr>
              <w:t xml:space="preserve">podstawie orzeczeń sądowych wpływających na realizację prawa wybierania oraz </w:t>
            </w:r>
            <w:r>
              <w:rPr>
                <w:sz w:val="18"/>
              </w:rPr>
              <w:t>składanych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Panią/Pana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wniosków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sposobu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głosowania.</w:t>
            </w:r>
          </w:p>
        </w:tc>
      </w:tr>
      <w:tr w:rsidR="00A63465" w14:paraId="0F45DC4E" w14:textId="77777777" w:rsidTr="00897AF3">
        <w:trPr>
          <w:trHeight w:val="1767"/>
        </w:trPr>
        <w:tc>
          <w:tcPr>
            <w:tcW w:w="2296" w:type="dxa"/>
            <w:shd w:val="clear" w:color="auto" w:fill="D9D9D9"/>
          </w:tcPr>
          <w:p w14:paraId="576870CC" w14:textId="77777777" w:rsidR="00A63465" w:rsidRDefault="006414FF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INFORMACJA O DOWOLNOŚCI LUB OBOWIĄZKU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PODANIA DANYCH ORAZ </w:t>
            </w:r>
            <w:r>
              <w:rPr>
                <w:b/>
                <w:spacing w:val="-2"/>
                <w:sz w:val="18"/>
              </w:rPr>
              <w:t xml:space="preserve">KONSEKWENCJACH </w:t>
            </w:r>
            <w:r>
              <w:rPr>
                <w:b/>
                <w:sz w:val="18"/>
              </w:rPr>
              <w:t>NIEPODANIA DANYCH</w:t>
            </w:r>
          </w:p>
        </w:tc>
        <w:tc>
          <w:tcPr>
            <w:tcW w:w="6622" w:type="dxa"/>
          </w:tcPr>
          <w:p w14:paraId="5CBC2D55" w14:textId="77777777" w:rsidR="00A63465" w:rsidRDefault="006414FF" w:rsidP="00AB727C">
            <w:pPr>
              <w:pStyle w:val="TableParagraph"/>
              <w:spacing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>Nie posiada Pani/Pan uprawnień lub obowiązków związanych z podaniem danych osobowych. Zgodnie z art. 18 § 2 ustawy z dnia 5 stycznia 2011 r. – Kodeks wyborczy dane osobowe są przekazywane do Centralnego Rejestru Wyborców z rejestru PESEL, po ukończeniu przez osobę 17 lat.</w:t>
            </w:r>
          </w:p>
          <w:p w14:paraId="3A23ECF2" w14:textId="77777777" w:rsidR="00A63465" w:rsidRDefault="006414FF" w:rsidP="00AB727C">
            <w:pPr>
              <w:pStyle w:val="TableParagraph"/>
              <w:spacing w:before="0" w:line="276" w:lineRule="auto"/>
              <w:ind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W przypadku działania na wniosek w sprawach związanych ze sposobem lub miejscem głosowania, odmowa podania danych skutkuje niezrealizowaniem </w:t>
            </w:r>
            <w:r>
              <w:rPr>
                <w:spacing w:val="-2"/>
                <w:sz w:val="18"/>
              </w:rPr>
              <w:t>żądania.</w:t>
            </w:r>
          </w:p>
        </w:tc>
      </w:tr>
      <w:tr w:rsidR="00A63465" w14:paraId="44F456CF" w14:textId="77777777" w:rsidTr="00897AF3">
        <w:trPr>
          <w:trHeight w:val="971"/>
        </w:trPr>
        <w:tc>
          <w:tcPr>
            <w:tcW w:w="2296" w:type="dxa"/>
            <w:shd w:val="clear" w:color="auto" w:fill="D9D9D9"/>
          </w:tcPr>
          <w:p w14:paraId="06214E64" w14:textId="77777777" w:rsidR="00A63465" w:rsidRDefault="006414F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INFORMACJA O </w:t>
            </w:r>
            <w:r>
              <w:rPr>
                <w:b/>
                <w:spacing w:val="-2"/>
                <w:sz w:val="18"/>
              </w:rPr>
              <w:t xml:space="preserve">ZAUTOMATYZOWANYM PODEJMOWANIU </w:t>
            </w:r>
            <w:r>
              <w:rPr>
                <w:b/>
                <w:sz w:val="18"/>
              </w:rPr>
              <w:t xml:space="preserve">DECYZJI I </w:t>
            </w:r>
            <w:r>
              <w:rPr>
                <w:b/>
                <w:spacing w:val="-2"/>
                <w:sz w:val="18"/>
              </w:rPr>
              <w:t>PROFILOWANIU</w:t>
            </w:r>
          </w:p>
        </w:tc>
        <w:tc>
          <w:tcPr>
            <w:tcW w:w="6622" w:type="dxa"/>
          </w:tcPr>
          <w:p w14:paraId="46C912B1" w14:textId="77777777" w:rsidR="00A63465" w:rsidRDefault="00A63465" w:rsidP="00AB727C">
            <w:pPr>
              <w:pStyle w:val="TableParagraph"/>
              <w:spacing w:before="0"/>
              <w:ind w:left="0" w:right="110"/>
              <w:rPr>
                <w:rFonts w:ascii="Times New Roman"/>
                <w:sz w:val="20"/>
              </w:rPr>
            </w:pPr>
          </w:p>
          <w:p w14:paraId="2ADEEB44" w14:textId="77777777" w:rsidR="00A63465" w:rsidRDefault="006414FF" w:rsidP="00AB727C">
            <w:pPr>
              <w:pStyle w:val="TableParagraph"/>
              <w:tabs>
                <w:tab w:val="left" w:pos="1162"/>
                <w:tab w:val="left" w:pos="1786"/>
                <w:tab w:val="left" w:pos="2730"/>
                <w:tab w:val="left" w:pos="3194"/>
                <w:tab w:val="left" w:pos="3818"/>
                <w:tab w:val="left" w:pos="4812"/>
              </w:tabs>
              <w:spacing w:before="121" w:line="276" w:lineRule="auto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Pani/Pana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osobowe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nie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będą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podlegały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zautomatyzowanemu </w:t>
            </w:r>
            <w:r>
              <w:rPr>
                <w:sz w:val="18"/>
              </w:rPr>
              <w:t>podejmowaniu decyzji w tym profilowaniu.</w:t>
            </w:r>
          </w:p>
        </w:tc>
      </w:tr>
    </w:tbl>
    <w:p w14:paraId="6CB32B7F" w14:textId="77777777" w:rsidR="00EC754E" w:rsidRDefault="00EC754E"/>
    <w:sectPr w:rsidR="00EC754E">
      <w:pgSz w:w="11910" w:h="16840"/>
      <w:pgMar w:top="120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2E66"/>
    <w:multiLevelType w:val="hybridMultilevel"/>
    <w:tmpl w:val="67B855D6"/>
    <w:lvl w:ilvl="0" w:tplc="87D6A7DC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21C60130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FE26B554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E9D2C12E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A6C42300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1AB6FB68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7DB85D40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DB0A87E8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40E880AE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7769AB"/>
    <w:multiLevelType w:val="hybridMultilevel"/>
    <w:tmpl w:val="3ED85286"/>
    <w:lvl w:ilvl="0" w:tplc="513AA4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BE8E6F6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2FBC9A00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94A64480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3528D200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C4EAF78C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7B8C5174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21622B42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0B343574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666465"/>
    <w:multiLevelType w:val="hybridMultilevel"/>
    <w:tmpl w:val="81145876"/>
    <w:lvl w:ilvl="0" w:tplc="1584E8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318C984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67CEB8FC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163A09CA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FA2E8264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CE0C55FA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B29239C8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30DA7294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2D2C6896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65"/>
    <w:rsid w:val="000E50F6"/>
    <w:rsid w:val="00413336"/>
    <w:rsid w:val="005B0317"/>
    <w:rsid w:val="006414FF"/>
    <w:rsid w:val="006A3B55"/>
    <w:rsid w:val="006E022E"/>
    <w:rsid w:val="006E438E"/>
    <w:rsid w:val="00897AF3"/>
    <w:rsid w:val="00902B0E"/>
    <w:rsid w:val="00A63465"/>
    <w:rsid w:val="00AB727C"/>
    <w:rsid w:val="00B57106"/>
    <w:rsid w:val="00B76DE9"/>
    <w:rsid w:val="00C2017B"/>
    <w:rsid w:val="00CC1DFD"/>
    <w:rsid w:val="00D121B7"/>
    <w:rsid w:val="00D60310"/>
    <w:rsid w:val="00E27903"/>
    <w:rsid w:val="00E37D58"/>
    <w:rsid w:val="00E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90B2"/>
  <w15:docId w15:val="{688B4CD4-44E7-4E10-87D8-14B717D1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13"/>
      <w:ind w:left="108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E37D5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7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polskie-przedstawicielstwa-na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yperlink" Target="https://www.google.pl/search?q=biuro%2Bgeneralnego%2Binspektora%2Bochrony%2Bdanych%2Bosobowych%2B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mailto:iod@msz.gov.pllub" TargetMode="External"/><Relationship Id="rId5" Type="http://schemas.openxmlformats.org/officeDocument/2006/relationships/hyperlink" Target="mailto:kancelaria@cyfra.gov.pl" TargetMode="External"/><Relationship Id="rId10" Type="http://schemas.openxmlformats.org/officeDocument/2006/relationships/hyperlink" Target="mailto:iod@mswi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c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1293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Beata Jordan</cp:lastModifiedBy>
  <cp:revision>5</cp:revision>
  <dcterms:created xsi:type="dcterms:W3CDTF">2023-09-07T07:58:00Z</dcterms:created>
  <dcterms:modified xsi:type="dcterms:W3CDTF">2023-09-07T08:02:00Z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2023-09-01T00:00:00Z</vt:filetime>
  </property>
  <property fmtid="{D5CDD505-2E9C-101B-9397-08002B2CF9AE}" pid="5" name="Producer">
    <vt:lpwstr>Aspose.Words for .NET 16.1.0.0</vt:lpwstr>
  </property>
</Properties>
</file>